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E531D" w14:textId="77777777" w:rsidR="00062F00" w:rsidRDefault="00734CDA">
      <w:pPr>
        <w:spacing w:line="276" w:lineRule="auto"/>
        <w:jc w:val="center"/>
        <w:rPr>
          <w:rFonts w:ascii="Arial Narrow" w:hAnsi="Arial Narrow"/>
          <w:sz w:val="90"/>
          <w:szCs w:val="90"/>
        </w:rPr>
      </w:pPr>
      <w:r>
        <w:rPr>
          <w:noProof/>
          <w:sz w:val="90"/>
          <w:szCs w:val="90"/>
        </w:rPr>
        <w:pict w14:anchorId="5864E74A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29.7pt;margin-top:-27.6pt;width:116.4pt;height:31.2pt;z-index:251661312" filled="f" stroked="f">
            <v:textbox>
              <w:txbxContent>
                <w:p w14:paraId="06E5DCD4" w14:textId="77777777" w:rsidR="003A4810" w:rsidRPr="00E81A58" w:rsidRDefault="00BF7B3A" w:rsidP="00EF1C68">
                  <w:pPr>
                    <w:rPr>
                      <w:i/>
                      <w:color w:val="404040" w:themeColor="text1" w:themeTint="BF"/>
                      <w:sz w:val="18"/>
                    </w:rPr>
                  </w:pPr>
                  <w:r w:rsidRPr="00BF7B3A">
                    <w:rPr>
                      <w:i/>
                      <w:color w:val="404040" w:themeColor="text1" w:themeTint="BF"/>
                      <w:sz w:val="18"/>
                    </w:rPr>
                    <w:t>Arial Narrow font size 4</w:t>
                  </w:r>
                  <w:r w:rsidR="003A4810">
                    <w:rPr>
                      <w:i/>
                      <w:color w:val="404040" w:themeColor="text1" w:themeTint="BF"/>
                      <w:sz w:val="18"/>
                    </w:rPr>
                    <w:t>5</w:t>
                  </w:r>
                  <w:r w:rsidRPr="00BF7B3A">
                    <w:rPr>
                      <w:i/>
                      <w:color w:val="404040" w:themeColor="text1" w:themeTint="BF"/>
                      <w:sz w:val="18"/>
                    </w:rPr>
                    <w:t>*</w:t>
                  </w:r>
                </w:p>
                <w:p w14:paraId="3B55586E" w14:textId="77777777" w:rsidR="003A4810" w:rsidRPr="00E81A58" w:rsidRDefault="00BF7B3A" w:rsidP="00EF1C68">
                  <w:pPr>
                    <w:rPr>
                      <w:i/>
                      <w:color w:val="404040" w:themeColor="text1" w:themeTint="BF"/>
                      <w:sz w:val="18"/>
                    </w:rPr>
                  </w:pPr>
                  <w:r w:rsidRPr="00BF7B3A">
                    <w:rPr>
                      <w:i/>
                      <w:color w:val="404040" w:themeColor="text1" w:themeTint="BF"/>
                      <w:sz w:val="18"/>
                    </w:rPr>
                    <w:t xml:space="preserve">Approx. 1/2” height </w:t>
                  </w:r>
                </w:p>
              </w:txbxContent>
            </v:textbox>
          </v:shape>
        </w:pict>
      </w:r>
      <w:r>
        <w:rPr>
          <w:rFonts w:ascii="Arial Narrow" w:hAnsi="Arial Narrow"/>
          <w:noProof/>
          <w:sz w:val="56"/>
          <w:szCs w:val="72"/>
        </w:rPr>
        <w:pict w14:anchorId="3209D40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-13.9pt;margin-top:1.95pt;width:15.35pt;height:22pt;z-index:251665408" o:connectortype="straight" strokecolor="#404040 [2429]">
            <v:stroke endarrow="block"/>
          </v:shape>
        </w:pict>
      </w:r>
      <w:r>
        <w:rPr>
          <w:rFonts w:ascii="Arial Narrow" w:hAnsi="Arial Narrow"/>
          <w:noProof/>
          <w:sz w:val="90"/>
          <w:szCs w:val="90"/>
        </w:rPr>
        <w:pict w14:anchorId="3E170733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8" type="#_x0000_t85" style="position:absolute;left:0;text-align:left;margin-left:8.15pt;margin-top:1.95pt;width:13.2pt;height:46.2pt;z-index:251654144" strokecolor="#404040 [2429]"/>
        </w:pict>
      </w:r>
      <w:r w:rsidR="00BF7B3A" w:rsidRPr="00BF7B3A">
        <w:rPr>
          <w:rFonts w:ascii="Arial Narrow" w:hAnsi="Arial Narrow"/>
          <w:sz w:val="90"/>
          <w:szCs w:val="90"/>
        </w:rPr>
        <w:t xml:space="preserve">MAXIMUM PERMISSIBLE </w:t>
      </w:r>
      <w:r w:rsidR="00D51278">
        <w:rPr>
          <w:rFonts w:ascii="Arial Narrow" w:hAnsi="Arial Narrow"/>
          <w:sz w:val="90"/>
          <w:szCs w:val="90"/>
        </w:rPr>
        <w:t xml:space="preserve">UNRELATED </w:t>
      </w:r>
      <w:r w:rsidR="00BF7B3A" w:rsidRPr="00BF7B3A">
        <w:rPr>
          <w:rFonts w:ascii="Arial Narrow" w:hAnsi="Arial Narrow"/>
          <w:sz w:val="90"/>
          <w:szCs w:val="90"/>
        </w:rPr>
        <w:t>OCCUPANCY</w:t>
      </w:r>
    </w:p>
    <w:p w14:paraId="3A8778FF" w14:textId="77777777" w:rsidR="00062F00" w:rsidRDefault="00734CDA">
      <w:pPr>
        <w:spacing w:line="276" w:lineRule="auto"/>
        <w:jc w:val="center"/>
        <w:rPr>
          <w:rFonts w:ascii="Arial Narrow" w:hAnsi="Arial Narrow"/>
          <w:sz w:val="72"/>
          <w:szCs w:val="72"/>
        </w:rPr>
      </w:pPr>
      <w:r>
        <w:rPr>
          <w:rFonts w:ascii="Arial Narrow" w:hAnsi="Arial Narrow"/>
          <w:noProof/>
          <w:sz w:val="140"/>
          <w:szCs w:val="140"/>
        </w:rPr>
        <w:pict w14:anchorId="147C0B64">
          <v:shape id="_x0000_s1031" type="#_x0000_t202" style="position:absolute;left:0;text-align:left;margin-left:-30pt;margin-top:65pt;width:116.4pt;height:31.2pt;z-index:251656192" filled="f" stroked="f">
            <v:textbox style="mso-next-textbox:#_x0000_s1031">
              <w:txbxContent>
                <w:p w14:paraId="0CCAE169" w14:textId="77777777" w:rsidR="003A4810" w:rsidRPr="00E81A58" w:rsidRDefault="00BF7B3A" w:rsidP="00EF1C68">
                  <w:pPr>
                    <w:rPr>
                      <w:i/>
                      <w:color w:val="404040" w:themeColor="text1" w:themeTint="BF"/>
                      <w:sz w:val="18"/>
                    </w:rPr>
                  </w:pPr>
                  <w:r w:rsidRPr="00BF7B3A">
                    <w:rPr>
                      <w:i/>
                      <w:color w:val="404040" w:themeColor="text1" w:themeTint="BF"/>
                      <w:sz w:val="18"/>
                    </w:rPr>
                    <w:t>Arial Narrow font size 3</w:t>
                  </w:r>
                  <w:r w:rsidR="003A4810">
                    <w:rPr>
                      <w:i/>
                      <w:color w:val="404040" w:themeColor="text1" w:themeTint="BF"/>
                      <w:sz w:val="18"/>
                    </w:rPr>
                    <w:t>5</w:t>
                  </w:r>
                  <w:r w:rsidRPr="00BF7B3A">
                    <w:rPr>
                      <w:i/>
                      <w:color w:val="404040" w:themeColor="text1" w:themeTint="BF"/>
                      <w:sz w:val="18"/>
                    </w:rPr>
                    <w:t>*</w:t>
                  </w:r>
                </w:p>
                <w:p w14:paraId="5E36316A" w14:textId="77777777" w:rsidR="003A4810" w:rsidRPr="00E81A58" w:rsidRDefault="00BF7B3A" w:rsidP="00EF1C68">
                  <w:pPr>
                    <w:rPr>
                      <w:i/>
                      <w:color w:val="404040" w:themeColor="text1" w:themeTint="BF"/>
                      <w:sz w:val="18"/>
                    </w:rPr>
                  </w:pPr>
                  <w:r w:rsidRPr="00BF7B3A">
                    <w:rPr>
                      <w:i/>
                      <w:color w:val="404040" w:themeColor="text1" w:themeTint="BF"/>
                      <w:sz w:val="18"/>
                    </w:rPr>
                    <w:t>Approx. 3/8” height</w:t>
                  </w:r>
                </w:p>
              </w:txbxContent>
            </v:textbox>
          </v:shape>
        </w:pict>
      </w:r>
      <w:r>
        <w:rPr>
          <w:rFonts w:ascii="Arial Narrow" w:hAnsi="Arial Narrow"/>
          <w:noProof/>
          <w:sz w:val="140"/>
          <w:szCs w:val="140"/>
        </w:rPr>
        <w:pict w14:anchorId="75CDC953">
          <v:shape id="_x0000_s1026" type="#_x0000_t85" style="position:absolute;left:0;text-align:left;margin-left:307.25pt;margin-top:5.5pt;width:13.2pt;height:73.95pt;z-index:251659264" strokecolor="#404040 [2429]"/>
        </w:pict>
      </w:r>
      <w:r>
        <w:rPr>
          <w:rFonts w:ascii="Arial Narrow" w:hAnsi="Arial Narrow"/>
          <w:noProof/>
          <w:sz w:val="140"/>
          <w:szCs w:val="140"/>
        </w:rPr>
        <w:pict w14:anchorId="72B178B9">
          <v:shape id="_x0000_s1030" type="#_x0000_t202" style="position:absolute;left:0;text-align:left;margin-left:179.4pt;margin-top:33.5pt;width:116.4pt;height:31.2pt;z-index:251657216" filled="f" stroked="f">
            <v:textbox style="mso-next-textbox:#_x0000_s1030">
              <w:txbxContent>
                <w:p w14:paraId="448A71B7" w14:textId="77777777" w:rsidR="003A4810" w:rsidRPr="00E81A58" w:rsidRDefault="00BF7B3A" w:rsidP="00EF1C68">
                  <w:pPr>
                    <w:jc w:val="right"/>
                    <w:rPr>
                      <w:i/>
                      <w:color w:val="404040" w:themeColor="text1" w:themeTint="BF"/>
                      <w:sz w:val="18"/>
                    </w:rPr>
                  </w:pPr>
                  <w:r w:rsidRPr="00BF7B3A">
                    <w:rPr>
                      <w:i/>
                      <w:color w:val="404040" w:themeColor="text1" w:themeTint="BF"/>
                      <w:sz w:val="18"/>
                    </w:rPr>
                    <w:t xml:space="preserve">Arial Narrow font size </w:t>
                  </w:r>
                  <w:r w:rsidR="003A4810">
                    <w:rPr>
                      <w:i/>
                      <w:color w:val="404040" w:themeColor="text1" w:themeTint="BF"/>
                      <w:sz w:val="18"/>
                    </w:rPr>
                    <w:t>7</w:t>
                  </w:r>
                  <w:r w:rsidRPr="00BF7B3A">
                    <w:rPr>
                      <w:i/>
                      <w:color w:val="404040" w:themeColor="text1" w:themeTint="BF"/>
                      <w:sz w:val="18"/>
                    </w:rPr>
                    <w:t>0*</w:t>
                  </w:r>
                </w:p>
                <w:p w14:paraId="0E395FB0" w14:textId="77777777" w:rsidR="003A4810" w:rsidRPr="00E81A58" w:rsidRDefault="00BF7B3A" w:rsidP="00EF1C68">
                  <w:pPr>
                    <w:jc w:val="right"/>
                    <w:rPr>
                      <w:i/>
                      <w:color w:val="404040" w:themeColor="text1" w:themeTint="BF"/>
                      <w:sz w:val="18"/>
                    </w:rPr>
                  </w:pPr>
                  <w:r w:rsidRPr="00BF7B3A">
                    <w:rPr>
                      <w:i/>
                      <w:color w:val="404040" w:themeColor="text1" w:themeTint="BF"/>
                      <w:sz w:val="18"/>
                    </w:rPr>
                    <w:t xml:space="preserve">Approx. </w:t>
                  </w:r>
                  <w:r w:rsidR="003A4810">
                    <w:rPr>
                      <w:i/>
                      <w:color w:val="404040" w:themeColor="text1" w:themeTint="BF"/>
                      <w:sz w:val="18"/>
                    </w:rPr>
                    <w:t>3/4</w:t>
                  </w:r>
                  <w:r w:rsidRPr="00BF7B3A">
                    <w:rPr>
                      <w:i/>
                      <w:color w:val="404040" w:themeColor="text1" w:themeTint="BF"/>
                      <w:sz w:val="18"/>
                    </w:rPr>
                    <w:t xml:space="preserve">” height </w:t>
                  </w:r>
                </w:p>
              </w:txbxContent>
            </v:textbox>
          </v:shape>
        </w:pict>
      </w:r>
      <w:r w:rsidR="00BF7B3A" w:rsidRPr="00BF7B3A">
        <w:rPr>
          <w:rFonts w:ascii="Arial Narrow" w:hAnsi="Arial Narrow"/>
          <w:sz w:val="140"/>
          <w:szCs w:val="140"/>
        </w:rPr>
        <w:t># #</w:t>
      </w:r>
    </w:p>
    <w:p w14:paraId="7A3992F8" w14:textId="72A363C8" w:rsidR="00062F00" w:rsidRPr="00D51278" w:rsidRDefault="00734CDA">
      <w:pPr>
        <w:spacing w:line="276" w:lineRule="auto"/>
        <w:jc w:val="center"/>
        <w:rPr>
          <w:rFonts w:ascii="Arial Narrow" w:hAnsi="Arial Narrow"/>
          <w:sz w:val="48"/>
          <w:szCs w:val="70"/>
        </w:rPr>
      </w:pPr>
      <w:r>
        <w:rPr>
          <w:rFonts w:ascii="Arial Narrow" w:hAnsi="Arial Narrow"/>
          <w:noProof/>
          <w:sz w:val="70"/>
          <w:szCs w:val="70"/>
        </w:rPr>
        <w:pict w14:anchorId="1D714FEA">
          <v:shape id="_x0000_s1027" type="#_x0000_t85" style="position:absolute;left:0;text-align:left;margin-left:29.8pt;margin-top:.7pt;width:13.2pt;height:41.4pt;z-index:251660288" strokecolor="#404040 [2429]"/>
        </w:pict>
      </w:r>
      <w:r>
        <w:rPr>
          <w:rFonts w:ascii="Arial Narrow" w:hAnsi="Arial Narrow"/>
          <w:noProof/>
          <w:sz w:val="70"/>
          <w:szCs w:val="70"/>
        </w:rPr>
        <w:pict w14:anchorId="1F137D7B">
          <v:shape id="_x0000_s1041" type="#_x0000_t202" style="position:absolute;left:0;text-align:left;margin-left:-27.15pt;margin-top:129.65pt;width:116.4pt;height:31.2pt;z-index:251667456" filled="f" stroked="f">
            <v:textbox style="mso-next-textbox:#_x0000_s1041">
              <w:txbxContent>
                <w:p w14:paraId="2AEAC238" w14:textId="77777777" w:rsidR="003A4810" w:rsidRPr="00E81A58" w:rsidRDefault="00BF7B3A" w:rsidP="003A4810">
                  <w:pPr>
                    <w:rPr>
                      <w:i/>
                      <w:color w:val="404040" w:themeColor="text1" w:themeTint="BF"/>
                      <w:sz w:val="18"/>
                    </w:rPr>
                  </w:pPr>
                  <w:r w:rsidRPr="00BF7B3A">
                    <w:rPr>
                      <w:i/>
                      <w:color w:val="404040" w:themeColor="text1" w:themeTint="BF"/>
                      <w:sz w:val="18"/>
                    </w:rPr>
                    <w:t>Arial Narrow font size 3</w:t>
                  </w:r>
                  <w:r w:rsidR="003A4810">
                    <w:rPr>
                      <w:i/>
                      <w:color w:val="404040" w:themeColor="text1" w:themeTint="BF"/>
                      <w:sz w:val="18"/>
                    </w:rPr>
                    <w:t>5</w:t>
                  </w:r>
                  <w:r w:rsidRPr="00BF7B3A">
                    <w:rPr>
                      <w:i/>
                      <w:color w:val="404040" w:themeColor="text1" w:themeTint="BF"/>
                      <w:sz w:val="18"/>
                    </w:rPr>
                    <w:t>*</w:t>
                  </w:r>
                </w:p>
                <w:p w14:paraId="0B299DA9" w14:textId="77777777" w:rsidR="003A4810" w:rsidRPr="00E81A58" w:rsidRDefault="00BF7B3A" w:rsidP="003A4810">
                  <w:pPr>
                    <w:rPr>
                      <w:i/>
                      <w:color w:val="404040" w:themeColor="text1" w:themeTint="BF"/>
                      <w:sz w:val="18"/>
                    </w:rPr>
                  </w:pPr>
                  <w:r w:rsidRPr="00BF7B3A">
                    <w:rPr>
                      <w:i/>
                      <w:color w:val="404040" w:themeColor="text1" w:themeTint="BF"/>
                      <w:sz w:val="18"/>
                    </w:rPr>
                    <w:t>Approx. 3/8” height</w:t>
                  </w:r>
                </w:p>
              </w:txbxContent>
            </v:textbox>
          </v:shape>
        </w:pict>
      </w:r>
      <w:r>
        <w:rPr>
          <w:rFonts w:ascii="Arial Narrow" w:hAnsi="Arial Narrow"/>
          <w:noProof/>
          <w:sz w:val="70"/>
          <w:szCs w:val="70"/>
        </w:rPr>
        <w:pict w14:anchorId="49C1975F">
          <v:shape id="_x0000_s1032" type="#_x0000_t32" style="position:absolute;left:0;text-align:left;margin-left:6pt;margin-top:1.1pt;width:15.35pt;height:22pt;z-index:251658240" o:connectortype="straight" strokecolor="#404040 [2429]">
            <v:stroke endarrow="block"/>
          </v:shape>
        </w:pict>
      </w:r>
      <w:r w:rsidR="00BF7B3A" w:rsidRPr="00BF7B3A">
        <w:rPr>
          <w:rFonts w:ascii="Arial Narrow" w:hAnsi="Arial Narrow"/>
          <w:sz w:val="70"/>
          <w:szCs w:val="70"/>
        </w:rPr>
        <w:t xml:space="preserve">IN ACCORDANCE WITH ORDINANCE NO. 8072 </w:t>
      </w:r>
      <w:r w:rsidR="003A4810">
        <w:rPr>
          <w:rFonts w:ascii="Arial Narrow" w:hAnsi="Arial Narrow"/>
          <w:sz w:val="70"/>
          <w:szCs w:val="70"/>
        </w:rPr>
        <w:br/>
      </w:r>
      <w:r w:rsidR="00BF7B3A" w:rsidRPr="00BF7B3A">
        <w:rPr>
          <w:rFonts w:ascii="Arial Narrow" w:hAnsi="Arial Narrow"/>
          <w:sz w:val="70"/>
          <w:szCs w:val="70"/>
        </w:rPr>
        <w:t xml:space="preserve">AND THE BOULDER REVISED CODE </w:t>
      </w:r>
      <w:r w:rsidR="00BF7B3A" w:rsidRPr="00BF7B3A">
        <w:rPr>
          <w:rFonts w:ascii="Arial Narrow" w:hAnsi="Arial Narrow"/>
          <w:sz w:val="70"/>
          <w:szCs w:val="70"/>
        </w:rPr>
        <w:br/>
        <w:t>(B.R.C. 1981) 10-3-</w:t>
      </w:r>
      <w:r>
        <w:rPr>
          <w:rFonts w:ascii="Arial Narrow" w:hAnsi="Arial Narrow"/>
          <w:sz w:val="70"/>
          <w:szCs w:val="70"/>
        </w:rPr>
        <w:t>20</w:t>
      </w:r>
      <w:r w:rsidR="00BF7B3A" w:rsidRPr="00BF7B3A">
        <w:rPr>
          <w:rFonts w:ascii="Arial Narrow" w:hAnsi="Arial Narrow"/>
          <w:sz w:val="70"/>
          <w:szCs w:val="70"/>
        </w:rPr>
        <w:t xml:space="preserve"> </w:t>
      </w:r>
    </w:p>
    <w:p w14:paraId="0DC8271D" w14:textId="77777777" w:rsidR="00062F00" w:rsidRPr="00D51278" w:rsidRDefault="00734CDA">
      <w:pPr>
        <w:spacing w:line="276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72"/>
          <w:szCs w:val="150"/>
        </w:rPr>
        <w:pict w14:anchorId="22D9007D">
          <v:shape id="_x0000_s1042" type="#_x0000_t32" style="position:absolute;left:0;text-align:left;margin-left:-13.9pt;margin-top:22.3pt;width:7.15pt;height:19.75pt;z-index:251668480" o:connectortype="straight" strokecolor="#404040 [2429]">
            <v:stroke endarrow="block"/>
          </v:shape>
        </w:pict>
      </w:r>
    </w:p>
    <w:p w14:paraId="5291301E" w14:textId="77777777" w:rsidR="00062F00" w:rsidRDefault="00734CDA">
      <w:pPr>
        <w:spacing w:line="276" w:lineRule="auto"/>
        <w:jc w:val="center"/>
        <w:rPr>
          <w:rFonts w:ascii="Arial Narrow" w:hAnsi="Arial Narrow" w:cs="Arial"/>
          <w:iCs/>
          <w:sz w:val="70"/>
          <w:szCs w:val="70"/>
        </w:rPr>
      </w:pPr>
      <w:r>
        <w:rPr>
          <w:rFonts w:ascii="Arial Narrow" w:hAnsi="Arial Narrow"/>
          <w:noProof/>
          <w:sz w:val="44"/>
          <w:szCs w:val="70"/>
        </w:rPr>
        <w:pict w14:anchorId="79F4813D">
          <v:shape id="_x0000_s1036" type="#_x0000_t202" style="position:absolute;left:0;text-align:left;margin-left:-32.15pt;margin-top:85.85pt;width:161.1pt;height:18.5pt;z-index:251662336" filled="f" stroked="f">
            <v:textbox style="mso-next-textbox:#_x0000_s1036">
              <w:txbxContent>
                <w:p w14:paraId="3F436F7B" w14:textId="77777777" w:rsidR="00062F00" w:rsidRDefault="003A4810">
                  <w:pPr>
                    <w:rPr>
                      <w:i/>
                      <w:color w:val="404040" w:themeColor="text1" w:themeTint="BF"/>
                      <w:sz w:val="18"/>
                    </w:rPr>
                  </w:pPr>
                  <w:r>
                    <w:rPr>
                      <w:i/>
                      <w:color w:val="404040" w:themeColor="text1" w:themeTint="BF"/>
                      <w:sz w:val="18"/>
                    </w:rPr>
                    <w:t>OPTIONAL ADDITIONAL LANGUAGE:</w:t>
                  </w:r>
                </w:p>
              </w:txbxContent>
            </v:textbox>
          </v:shape>
        </w:pict>
      </w:r>
      <w:r>
        <w:rPr>
          <w:rFonts w:ascii="Arial Narrow" w:hAnsi="Arial Narrow"/>
          <w:noProof/>
          <w:sz w:val="70"/>
          <w:szCs w:val="70"/>
        </w:rPr>
        <w:pict w14:anchorId="340F0C74">
          <v:shape id="_x0000_s1043" type="#_x0000_t85" style="position:absolute;left:0;text-align:left;margin-left:-4.2pt;margin-top:.55pt;width:13.2pt;height:41.4pt;z-index:251669504" strokecolor="#404040 [2429]"/>
        </w:pict>
      </w:r>
      <w:r w:rsidR="00BF7B3A" w:rsidRPr="00BF7B3A">
        <w:rPr>
          <w:rFonts w:ascii="Arial Narrow" w:hAnsi="Arial Narrow"/>
          <w:sz w:val="70"/>
          <w:szCs w:val="70"/>
        </w:rPr>
        <w:t xml:space="preserve">PER CITY CODE, </w:t>
      </w:r>
      <w:r w:rsidR="004A7A36">
        <w:rPr>
          <w:rFonts w:ascii="Arial Narrow" w:hAnsi="Arial Narrow" w:cs="Arial"/>
          <w:iCs/>
          <w:sz w:val="70"/>
          <w:szCs w:val="70"/>
        </w:rPr>
        <w:t>THIS SIGN MUST BE</w:t>
      </w:r>
      <w:r w:rsidR="00BF7B3A" w:rsidRPr="00BF7B3A">
        <w:rPr>
          <w:rFonts w:ascii="Arial Narrow" w:hAnsi="Arial Narrow" w:cs="Arial"/>
          <w:iCs/>
          <w:sz w:val="70"/>
          <w:szCs w:val="70"/>
        </w:rPr>
        <w:t xml:space="preserve"> VISIBLY POSTED ON THE INSIDE OF THE MAIN ENTRANCE</w:t>
      </w:r>
    </w:p>
    <w:p w14:paraId="26EFCBA9" w14:textId="77777777" w:rsidR="00062F00" w:rsidRPr="00D51278" w:rsidRDefault="00734CDA" w:rsidP="00D51278">
      <w:pPr>
        <w:spacing w:line="276" w:lineRule="auto"/>
        <w:jc w:val="center"/>
        <w:rPr>
          <w:rFonts w:ascii="Arial Narrow" w:hAnsi="Arial Narrow"/>
          <w:color w:val="404040" w:themeColor="text1" w:themeTint="BF"/>
          <w:sz w:val="52"/>
          <w:szCs w:val="60"/>
        </w:rPr>
      </w:pPr>
      <w:r>
        <w:rPr>
          <w:rFonts w:ascii="Arial Narrow" w:hAnsi="Arial Narrow"/>
          <w:noProof/>
          <w:sz w:val="40"/>
          <w:szCs w:val="60"/>
        </w:rPr>
        <w:pict w14:anchorId="405D8B64">
          <v:shape id="_x0000_s1040" type="#_x0000_t32" style="position:absolute;left:0;text-align:left;margin-left:-13.9pt;margin-top:9.45pt;width:10.25pt;height:22pt;z-index:251666432" o:connectortype="straight" strokecolor="#404040 [2429]">
            <v:stroke endarrow="block"/>
          </v:shape>
        </w:pict>
      </w:r>
      <w:r>
        <w:rPr>
          <w:rFonts w:ascii="Arial Narrow" w:hAnsi="Arial Narrow"/>
          <w:noProof/>
          <w:sz w:val="40"/>
          <w:szCs w:val="60"/>
        </w:rPr>
        <w:pict w14:anchorId="5FB95F95">
          <v:shape id="_x0000_s1038" type="#_x0000_t85" style="position:absolute;left:0;text-align:left;margin-left:1.45pt;margin-top:16.95pt;width:13.2pt;height:30.8pt;z-index:251664384" strokecolor="#404040 [2429]"/>
        </w:pict>
      </w:r>
      <w:r w:rsidR="00D51278" w:rsidRPr="00D51278">
        <w:rPr>
          <w:rFonts w:ascii="Arial Narrow" w:hAnsi="Arial Narrow"/>
          <w:sz w:val="28"/>
          <w:szCs w:val="60"/>
        </w:rPr>
        <w:br/>
      </w:r>
      <w:r w:rsidR="00BF7B3A" w:rsidRPr="00D51278">
        <w:rPr>
          <w:rFonts w:ascii="Arial Narrow" w:hAnsi="Arial Narrow"/>
          <w:sz w:val="42"/>
          <w:szCs w:val="42"/>
        </w:rPr>
        <w:t>LEASE AGREEMEN</w:t>
      </w:r>
      <w:r w:rsidR="00B50542" w:rsidRPr="00D51278">
        <w:rPr>
          <w:rFonts w:ascii="Arial Narrow" w:hAnsi="Arial Narrow"/>
          <w:sz w:val="42"/>
          <w:szCs w:val="42"/>
        </w:rPr>
        <w:t xml:space="preserve">TS MAY FURTHER RESTRICT OCCUPANCY </w:t>
      </w:r>
      <w:r w:rsidR="00BF7B3A" w:rsidRPr="00D51278">
        <w:rPr>
          <w:rFonts w:ascii="Arial Narrow" w:hAnsi="Arial Narrow"/>
          <w:sz w:val="42"/>
          <w:szCs w:val="42"/>
        </w:rPr>
        <w:t xml:space="preserve">OF THIS </w:t>
      </w:r>
      <w:r w:rsidR="006E6B5D" w:rsidRPr="00D51278">
        <w:rPr>
          <w:rFonts w:ascii="Arial Narrow" w:hAnsi="Arial Narrow"/>
          <w:sz w:val="42"/>
          <w:szCs w:val="42"/>
        </w:rPr>
        <w:t>RESIDENCE</w:t>
      </w:r>
    </w:p>
    <w:sectPr w:rsidR="00062F00" w:rsidRPr="00D51278" w:rsidSect="00D51278">
      <w:headerReference w:type="default" r:id="rId7"/>
      <w:footerReference w:type="default" r:id="rId8"/>
      <w:pgSz w:w="15840" w:h="12240" w:orient="landscape"/>
      <w:pgMar w:top="720" w:right="720" w:bottom="720" w:left="720" w:header="720" w:footer="2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BB5D0" w14:textId="77777777" w:rsidR="003A4810" w:rsidRDefault="003A4810" w:rsidP="00040BCA">
      <w:r>
        <w:separator/>
      </w:r>
    </w:p>
  </w:endnote>
  <w:endnote w:type="continuationSeparator" w:id="0">
    <w:p w14:paraId="21973A6B" w14:textId="77777777" w:rsidR="003A4810" w:rsidRDefault="003A4810" w:rsidP="0004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608E8" w14:textId="77777777" w:rsidR="003A4810" w:rsidRDefault="003A4810">
    <w:pPr>
      <w:pStyle w:val="Footer"/>
      <w:rPr>
        <w:rFonts w:ascii="Arial Narrow" w:hAnsi="Arial Narrow"/>
        <w:i/>
        <w:color w:val="404040" w:themeColor="text1" w:themeTint="BF"/>
        <w:sz w:val="24"/>
        <w:szCs w:val="24"/>
      </w:rPr>
    </w:pPr>
  </w:p>
  <w:p w14:paraId="26407BEF" w14:textId="77777777" w:rsidR="003A4810" w:rsidRDefault="003A4810">
    <w:pPr>
      <w:pStyle w:val="Footer"/>
    </w:pPr>
    <w:r w:rsidRPr="00E81A58">
      <w:rPr>
        <w:rFonts w:ascii="Arial Narrow" w:hAnsi="Arial Narrow"/>
        <w:i/>
        <w:color w:val="404040" w:themeColor="text1" w:themeTint="BF"/>
        <w:sz w:val="24"/>
        <w:szCs w:val="24"/>
      </w:rPr>
      <w:t>*You may choose your own font; this font was chosen to show one option which meets the required height specifications.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4B251" w14:textId="77777777" w:rsidR="003A4810" w:rsidRDefault="003A4810" w:rsidP="00040BCA">
      <w:r>
        <w:separator/>
      </w:r>
    </w:p>
  </w:footnote>
  <w:footnote w:type="continuationSeparator" w:id="0">
    <w:p w14:paraId="003609A1" w14:textId="77777777" w:rsidR="003A4810" w:rsidRDefault="003A4810" w:rsidP="00040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288305"/>
      <w:docPartObj>
        <w:docPartGallery w:val="Watermarks"/>
        <w:docPartUnique/>
      </w:docPartObj>
    </w:sdtPr>
    <w:sdtEndPr/>
    <w:sdtContent>
      <w:p w14:paraId="03DE7F8F" w14:textId="77777777" w:rsidR="003A4810" w:rsidRDefault="00734CDA">
        <w:pPr>
          <w:pStyle w:val="Header"/>
        </w:pPr>
        <w:r>
          <w:rPr>
            <w:noProof/>
            <w:lang w:eastAsia="zh-TW"/>
          </w:rPr>
          <w:pict w14:anchorId="3D3A76A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70409868" o:spid="_x0000_s2049" type="#_x0000_t136" style="position:absolute;margin-left:0;margin-top:0;width:532.95pt;height:228.4pt;rotation:315;z-index:-251658752;mso-position-horizontal:center;mso-position-horizontal-relative:margin;mso-position-vertical:center;mso-position-vertical-relative:margin" o:allowincell="f" fillcolor="gray [1629]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C68"/>
    <w:rsid w:val="00040BCA"/>
    <w:rsid w:val="00062F00"/>
    <w:rsid w:val="002F3B2B"/>
    <w:rsid w:val="003A4810"/>
    <w:rsid w:val="003D63B6"/>
    <w:rsid w:val="004A7A36"/>
    <w:rsid w:val="006E6B5D"/>
    <w:rsid w:val="00734CDA"/>
    <w:rsid w:val="007A1C4C"/>
    <w:rsid w:val="00937F66"/>
    <w:rsid w:val="00960055"/>
    <w:rsid w:val="00B50542"/>
    <w:rsid w:val="00BF7B3A"/>
    <w:rsid w:val="00CB0834"/>
    <w:rsid w:val="00D05A0D"/>
    <w:rsid w:val="00D51278"/>
    <w:rsid w:val="00E81A58"/>
    <w:rsid w:val="00EF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40"/>
        <o:r id="V:Rule6" type="connector" idref="#_x0000_s1042"/>
        <o:r id="V:Rule7" type="connector" idref="#_x0000_s1039"/>
        <o:r id="V:Rule8" type="connector" idref="#_x0000_s1032"/>
      </o:rules>
    </o:shapelayout>
  </w:shapeDefaults>
  <w:decimalSymbol w:val="."/>
  <w:listSeparator w:val=","/>
  <w14:docId w14:val="1A457E29"/>
  <w15:docId w15:val="{E0FB4163-94D8-408B-A8D6-956CD10F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F1C68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F1C68"/>
    <w:pPr>
      <w:ind w:left="160"/>
    </w:pPr>
    <w:rPr>
      <w:rFonts w:ascii="Arial" w:eastAsia="Arial" w:hAnsi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EF1C68"/>
    <w:rPr>
      <w:rFonts w:ascii="Arial" w:eastAsia="Arial" w:hAnsi="Arial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040B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0BCA"/>
  </w:style>
  <w:style w:type="paragraph" w:styleId="Footer">
    <w:name w:val="footer"/>
    <w:basedOn w:val="Normal"/>
    <w:link w:val="FooterChar"/>
    <w:uiPriority w:val="99"/>
    <w:semiHidden/>
    <w:unhideWhenUsed/>
    <w:rsid w:val="00040B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0BCA"/>
  </w:style>
  <w:style w:type="paragraph" w:styleId="BalloonText">
    <w:name w:val="Balloon Text"/>
    <w:basedOn w:val="Normal"/>
    <w:link w:val="BalloonTextChar"/>
    <w:uiPriority w:val="99"/>
    <w:semiHidden/>
    <w:unhideWhenUsed/>
    <w:rsid w:val="00E81A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ED2FE-EBE0-48EE-8298-5D0F14EA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Boulder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Allen, Kimberly</cp:lastModifiedBy>
  <cp:revision>2</cp:revision>
  <cp:lastPrinted>2016-01-04T21:15:00Z</cp:lastPrinted>
  <dcterms:created xsi:type="dcterms:W3CDTF">2023-08-07T16:03:00Z</dcterms:created>
  <dcterms:modified xsi:type="dcterms:W3CDTF">2023-08-07T16:03:00Z</dcterms:modified>
</cp:coreProperties>
</file>