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95C4" w14:textId="77777777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Police Department Master Plan Process Subcommittee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777492" w14:textId="3DFEF512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Meeting </w:t>
      </w:r>
      <w:r w:rsidR="00D178EB">
        <w:rPr>
          <w:rStyle w:val="normaltextrun"/>
          <w:rFonts w:ascii="Calibri" w:hAnsi="Calibri" w:cs="Calibri"/>
          <w:b/>
          <w:bCs/>
          <w:sz w:val="22"/>
          <w:szCs w:val="22"/>
        </w:rPr>
        <w:t>Summary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FBBF7" w14:textId="32BFF6D0" w:rsidR="000A076A" w:rsidRDefault="00273A60" w:rsidP="000A07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12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30</w:t>
      </w:r>
      <w:r w:rsidR="000A076A">
        <w:rPr>
          <w:rStyle w:val="normaltextrun"/>
          <w:rFonts w:ascii="Calibri" w:hAnsi="Calibri" w:cs="Calibri"/>
          <w:sz w:val="22"/>
          <w:szCs w:val="22"/>
        </w:rPr>
        <w:t>-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30 </w:t>
      </w:r>
      <w:r w:rsidR="000A076A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Jan</w:t>
      </w:r>
      <w:r w:rsidR="00852D33">
        <w:rPr>
          <w:rStyle w:val="normaltextrun"/>
          <w:rFonts w:ascii="Calibri" w:hAnsi="Calibri" w:cs="Calibri"/>
          <w:sz w:val="22"/>
          <w:szCs w:val="22"/>
        </w:rPr>
        <w:t>.</w:t>
      </w:r>
      <w:proofErr w:type="gramEnd"/>
      <w:r w:rsidR="00852D3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3F2C">
        <w:rPr>
          <w:rStyle w:val="normaltextrun"/>
          <w:rFonts w:ascii="Calibri" w:hAnsi="Calibri" w:cs="Calibri"/>
          <w:sz w:val="22"/>
          <w:szCs w:val="22"/>
        </w:rPr>
        <w:t>27</w:t>
      </w:r>
      <w:r w:rsidR="00987B10">
        <w:rPr>
          <w:rStyle w:val="normaltextrun"/>
          <w:rFonts w:ascii="Calibri" w:hAnsi="Calibri" w:cs="Calibri"/>
          <w:sz w:val="22"/>
          <w:szCs w:val="22"/>
        </w:rPr>
        <w:t>,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513F2C">
        <w:rPr>
          <w:rStyle w:val="normaltextrun"/>
          <w:rFonts w:ascii="Calibri" w:hAnsi="Calibri" w:cs="Calibri"/>
          <w:sz w:val="22"/>
          <w:szCs w:val="22"/>
        </w:rPr>
        <w:t>2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 via </w:t>
      </w:r>
      <w:r w:rsidR="00987B10">
        <w:rPr>
          <w:rStyle w:val="normaltextrun"/>
          <w:rFonts w:ascii="Calibri" w:hAnsi="Calibri" w:cs="Calibri"/>
          <w:sz w:val="22"/>
          <w:szCs w:val="22"/>
        </w:rPr>
        <w:t>Zoom</w:t>
      </w:r>
      <w:r w:rsidR="000A076A">
        <w:rPr>
          <w:rStyle w:val="eop"/>
          <w:rFonts w:ascii="Calibri" w:hAnsi="Calibri" w:cs="Calibri"/>
          <w:sz w:val="22"/>
          <w:szCs w:val="22"/>
        </w:rPr>
        <w:t> </w:t>
      </w:r>
    </w:p>
    <w:p w14:paraId="75FA4166" w14:textId="77777777" w:rsidR="007D6D66" w:rsidRDefault="007D6D66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49AABAD" w14:textId="77777777" w:rsidR="000A076A" w:rsidRDefault="000A076A" w:rsidP="000A07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225608" w14:textId="77777777" w:rsidR="006519BB" w:rsidRDefault="006519BB" w:rsidP="006519BB">
      <w:r>
        <w:t>In Attendance:</w:t>
      </w:r>
    </w:p>
    <w:p w14:paraId="5C7C5CE8" w14:textId="77777777" w:rsidR="006519BB" w:rsidRDefault="006519BB" w:rsidP="006519BB">
      <w:pPr>
        <w:pStyle w:val="ListParagraph"/>
        <w:numPr>
          <w:ilvl w:val="0"/>
          <w:numId w:val="10"/>
        </w:numPr>
      </w:pPr>
      <w:r>
        <w:t>Process subcommittee Members: Rachel Friend, Tara Winer, Marina La Grave</w:t>
      </w:r>
    </w:p>
    <w:p w14:paraId="31AD2F0B" w14:textId="3759C18F" w:rsidR="008A7CFC" w:rsidRDefault="006519BB" w:rsidP="006519BB">
      <w:pPr>
        <w:pStyle w:val="ListParagraph"/>
        <w:numPr>
          <w:ilvl w:val="0"/>
          <w:numId w:val="10"/>
        </w:numPr>
      </w:pPr>
      <w:r>
        <w:t>Staff: Wendy Schwartz, Pam Davis, Sarah Huntley, Carey Weinheimer, Amy McMahon</w:t>
      </w:r>
      <w:r w:rsidR="00967227">
        <w:t>, Maris Herold</w:t>
      </w:r>
      <w:r w:rsidR="008A7CFC">
        <w:br/>
      </w:r>
    </w:p>
    <w:p w14:paraId="52085018" w14:textId="77777777" w:rsidR="002413F3" w:rsidRDefault="00144DCE" w:rsidP="006519BB">
      <w:r>
        <w:t>Updated t</w:t>
      </w:r>
      <w:r w:rsidR="002A29B5">
        <w:t>imeline</w:t>
      </w:r>
      <w:r>
        <w:t xml:space="preserve"> </w:t>
      </w:r>
    </w:p>
    <w:p w14:paraId="3D5F0440" w14:textId="4B78BBB2" w:rsidR="00690EE8" w:rsidRDefault="00294FD9" w:rsidP="002413F3">
      <w:pPr>
        <w:pStyle w:val="ListParagraph"/>
        <w:numPr>
          <w:ilvl w:val="0"/>
          <w:numId w:val="11"/>
        </w:numPr>
      </w:pPr>
      <w:r>
        <w:t>No</w:t>
      </w:r>
      <w:r w:rsidR="00690EE8">
        <w:t>t</w:t>
      </w:r>
      <w:r>
        <w:t xml:space="preserve"> many changes from the original timeline</w:t>
      </w:r>
      <w:r w:rsidR="00D55F39">
        <w:t>. Some of the changes to highlight:</w:t>
      </w:r>
    </w:p>
    <w:p w14:paraId="146CC1F7" w14:textId="0B586FB9" w:rsidR="00587638" w:rsidRDefault="00690EE8" w:rsidP="00690EE8">
      <w:pPr>
        <w:pStyle w:val="ListParagraph"/>
        <w:numPr>
          <w:ilvl w:val="1"/>
          <w:numId w:val="11"/>
        </w:numPr>
      </w:pPr>
      <w:r>
        <w:t xml:space="preserve">The move of the one-pager schedules for </w:t>
      </w:r>
      <w:r w:rsidR="00F15F9A">
        <w:t>ICAT/</w:t>
      </w:r>
      <w:r>
        <w:t>Use of Force</w:t>
      </w:r>
      <w:r w:rsidR="00D55F39">
        <w:t xml:space="preserve"> and this is almost complete.</w:t>
      </w:r>
    </w:p>
    <w:p w14:paraId="30592407" w14:textId="77777777" w:rsidR="005B5CD5" w:rsidRDefault="00587638" w:rsidP="00CF2880">
      <w:pPr>
        <w:pStyle w:val="ListParagraph"/>
        <w:numPr>
          <w:ilvl w:val="1"/>
          <w:numId w:val="11"/>
        </w:numPr>
      </w:pPr>
      <w:r>
        <w:t>There will be a few more one-pagers moving around</w:t>
      </w:r>
      <w:r w:rsidR="005B5CD5">
        <w:t xml:space="preserve">. </w:t>
      </w:r>
      <w:proofErr w:type="gramStart"/>
      <w:r w:rsidR="005B5CD5">
        <w:t>Specifically</w:t>
      </w:r>
      <w:proofErr w:type="gramEnd"/>
      <w:r w:rsidR="005B5CD5">
        <w:t xml:space="preserve"> the </w:t>
      </w:r>
      <w:r>
        <w:t xml:space="preserve">Workload </w:t>
      </w:r>
      <w:r w:rsidR="005B5CD5">
        <w:t>Analysis,</w:t>
      </w:r>
      <w:r>
        <w:t xml:space="preserve"> Staffing </w:t>
      </w:r>
      <w:r w:rsidR="005B5CD5">
        <w:t xml:space="preserve">Analysis and </w:t>
      </w:r>
      <w:r>
        <w:t xml:space="preserve">Crime Science Strategy </w:t>
      </w:r>
    </w:p>
    <w:p w14:paraId="25941FF1" w14:textId="76CC74A3" w:rsidR="00266390" w:rsidRDefault="005B5CD5" w:rsidP="00CF2880">
      <w:pPr>
        <w:pStyle w:val="ListParagraph"/>
        <w:numPr>
          <w:ilvl w:val="1"/>
          <w:numId w:val="11"/>
        </w:numPr>
      </w:pPr>
      <w:r>
        <w:t xml:space="preserve">The </w:t>
      </w:r>
      <w:r w:rsidR="00266390">
        <w:t>RFP for the consultant</w:t>
      </w:r>
      <w:r w:rsidR="002145F9">
        <w:t xml:space="preserve"> will be finalized</w:t>
      </w:r>
      <w:r w:rsidR="00266390">
        <w:t xml:space="preserve"> </w:t>
      </w:r>
      <w:r w:rsidR="00813EA8">
        <w:t xml:space="preserve">soon </w:t>
      </w:r>
      <w:r w:rsidR="002145F9">
        <w:t>but</w:t>
      </w:r>
      <w:r w:rsidR="00813EA8">
        <w:t xml:space="preserve"> the actual award</w:t>
      </w:r>
      <w:r w:rsidR="002145F9">
        <w:t xml:space="preserve"> </w:t>
      </w:r>
      <w:r w:rsidR="00813EA8">
        <w:t xml:space="preserve">will be in </w:t>
      </w:r>
      <w:r w:rsidR="00266390">
        <w:t>March to follow procurement policies</w:t>
      </w:r>
      <w:r w:rsidR="002145F9">
        <w:t>.</w:t>
      </w:r>
    </w:p>
    <w:p w14:paraId="7FB8AB93" w14:textId="1A4C1554" w:rsidR="004D0DE7" w:rsidRDefault="00266390" w:rsidP="00CF2880">
      <w:pPr>
        <w:pStyle w:val="ListParagraph"/>
        <w:numPr>
          <w:ilvl w:val="1"/>
          <w:numId w:val="11"/>
        </w:numPr>
      </w:pPr>
      <w:r>
        <w:t xml:space="preserve">Next touch point with council </w:t>
      </w:r>
      <w:r w:rsidR="00D81D98">
        <w:t>possible for April depending on content</w:t>
      </w:r>
      <w:r w:rsidR="00D55F39">
        <w:t>.</w:t>
      </w:r>
    </w:p>
    <w:p w14:paraId="3295A4AA" w14:textId="2FCAEDBD" w:rsidR="001B5769" w:rsidRDefault="001B5769" w:rsidP="00CF2880">
      <w:pPr>
        <w:pStyle w:val="ListParagraph"/>
        <w:numPr>
          <w:ilvl w:val="1"/>
          <w:numId w:val="11"/>
        </w:numPr>
      </w:pPr>
      <w:r>
        <w:t>Consultant report</w:t>
      </w:r>
      <w:r w:rsidR="00F0646F">
        <w:t xml:space="preserve"> will be due in</w:t>
      </w:r>
      <w:r w:rsidR="00811D0D">
        <w:t xml:space="preserve"> early</w:t>
      </w:r>
      <w:r w:rsidR="00F0646F">
        <w:t xml:space="preserve"> August instead of July based on the later start.</w:t>
      </w:r>
    </w:p>
    <w:p w14:paraId="444DB577" w14:textId="24FAE9A9" w:rsidR="00F0646F" w:rsidRDefault="009C1752" w:rsidP="00CF2880">
      <w:pPr>
        <w:pStyle w:val="ListParagraph"/>
        <w:numPr>
          <w:ilvl w:val="1"/>
          <w:numId w:val="11"/>
        </w:numPr>
      </w:pPr>
      <w:r>
        <w:t xml:space="preserve">A </w:t>
      </w:r>
      <w:r w:rsidR="00811D0D">
        <w:t xml:space="preserve">second </w:t>
      </w:r>
      <w:r>
        <w:t xml:space="preserve">draft plan is </w:t>
      </w:r>
      <w:r w:rsidR="00614153">
        <w:t xml:space="preserve">expected </w:t>
      </w:r>
      <w:r w:rsidR="00811D0D">
        <w:t xml:space="preserve">for release </w:t>
      </w:r>
      <w:r w:rsidR="00614153">
        <w:t xml:space="preserve">in September with </w:t>
      </w:r>
      <w:r w:rsidR="00811D0D">
        <w:t xml:space="preserve">final </w:t>
      </w:r>
      <w:r w:rsidR="00614153">
        <w:t>revision</w:t>
      </w:r>
      <w:r w:rsidR="00811D0D">
        <w:t>s</w:t>
      </w:r>
      <w:r w:rsidR="00614153">
        <w:t xml:space="preserve"> in October and Council Approval in November.</w:t>
      </w:r>
    </w:p>
    <w:p w14:paraId="2BCE7F56" w14:textId="69A7B0EB" w:rsidR="004D0DE7" w:rsidRDefault="004D0DE7" w:rsidP="004D0DE7">
      <w:pPr>
        <w:pStyle w:val="ListParagraph"/>
        <w:numPr>
          <w:ilvl w:val="0"/>
          <w:numId w:val="11"/>
        </w:numPr>
      </w:pPr>
      <w:r>
        <w:t>Comments/Questions</w:t>
      </w:r>
      <w:r w:rsidR="001B5769">
        <w:t xml:space="preserve"> from committee members</w:t>
      </w:r>
      <w:r>
        <w:t>:</w:t>
      </w:r>
    </w:p>
    <w:p w14:paraId="474DBC83" w14:textId="02C910F5" w:rsidR="00D7718D" w:rsidRDefault="001B5769" w:rsidP="004D0DE7">
      <w:pPr>
        <w:pStyle w:val="ListParagraph"/>
        <w:numPr>
          <w:ilvl w:val="1"/>
          <w:numId w:val="11"/>
        </w:numPr>
      </w:pPr>
      <w:r>
        <w:t>NA</w:t>
      </w:r>
    </w:p>
    <w:p w14:paraId="6DC76339" w14:textId="77777777" w:rsidR="002413F3" w:rsidRDefault="008824D5" w:rsidP="006519BB">
      <w:r>
        <w:t xml:space="preserve">Consultant </w:t>
      </w:r>
      <w:r w:rsidR="00231482">
        <w:t xml:space="preserve">Request for Proposals (RFP) </w:t>
      </w:r>
    </w:p>
    <w:p w14:paraId="35310B63" w14:textId="77777777" w:rsidR="00887952" w:rsidRDefault="00887952" w:rsidP="002413F3">
      <w:pPr>
        <w:pStyle w:val="ListParagraph"/>
        <w:numPr>
          <w:ilvl w:val="0"/>
          <w:numId w:val="11"/>
        </w:numPr>
      </w:pPr>
      <w:r>
        <w:t>Goals of the RFP:</w:t>
      </w:r>
    </w:p>
    <w:p w14:paraId="3D1B01B6" w14:textId="56B17AD3" w:rsidR="0072365D" w:rsidRDefault="00887952" w:rsidP="00887952">
      <w:pPr>
        <w:pStyle w:val="ListParagraph"/>
        <w:numPr>
          <w:ilvl w:val="1"/>
          <w:numId w:val="11"/>
        </w:numPr>
      </w:pPr>
      <w:r>
        <w:t xml:space="preserve">Consultant to manage engagement window 4 to </w:t>
      </w:r>
      <w:r w:rsidR="0072365D">
        <w:t>ensure feedback on the 1</w:t>
      </w:r>
      <w:r w:rsidR="0072365D" w:rsidRPr="0072365D">
        <w:rPr>
          <w:vertAlign w:val="superscript"/>
        </w:rPr>
        <w:t>st</w:t>
      </w:r>
      <w:r w:rsidR="0072365D">
        <w:t xml:space="preserve"> Draft of the plan</w:t>
      </w:r>
    </w:p>
    <w:p w14:paraId="33458CA7" w14:textId="77777777" w:rsidR="00225DA0" w:rsidRDefault="00225DA0" w:rsidP="00225DA0">
      <w:pPr>
        <w:pStyle w:val="ListParagraph"/>
        <w:numPr>
          <w:ilvl w:val="1"/>
          <w:numId w:val="11"/>
        </w:numPr>
      </w:pPr>
      <w:r>
        <w:t>Produce a statistically valid survey</w:t>
      </w:r>
    </w:p>
    <w:p w14:paraId="71C1CF95" w14:textId="0FD8CF0C" w:rsidR="00225DA0" w:rsidRDefault="00085FDE" w:rsidP="00887952">
      <w:pPr>
        <w:pStyle w:val="ListParagraph"/>
        <w:numPr>
          <w:ilvl w:val="1"/>
          <w:numId w:val="11"/>
        </w:numPr>
      </w:pPr>
      <w:r>
        <w:t>Manage input opportunities on first draft outside of the statistically valid survey option</w:t>
      </w:r>
    </w:p>
    <w:p w14:paraId="3E8F3053" w14:textId="77777777" w:rsidR="00EC28ED" w:rsidRDefault="00EC28ED" w:rsidP="0072365D">
      <w:pPr>
        <w:pStyle w:val="ListParagraph"/>
        <w:numPr>
          <w:ilvl w:val="0"/>
          <w:numId w:val="11"/>
        </w:numPr>
      </w:pPr>
      <w:r>
        <w:t>Comments/Questions from committee members on the goals:</w:t>
      </w:r>
    </w:p>
    <w:p w14:paraId="1953192E" w14:textId="62032C53" w:rsidR="000D2811" w:rsidRDefault="00D94DDD" w:rsidP="00EC28ED">
      <w:pPr>
        <w:pStyle w:val="ListParagraph"/>
        <w:numPr>
          <w:ilvl w:val="1"/>
          <w:numId w:val="11"/>
        </w:numPr>
      </w:pPr>
      <w:r>
        <w:t xml:space="preserve">Suggest a consultant that knows specifically how to reach the </w:t>
      </w:r>
      <w:proofErr w:type="spellStart"/>
      <w:r>
        <w:t>LatinX</w:t>
      </w:r>
      <w:proofErr w:type="spellEnd"/>
      <w:r>
        <w:t xml:space="preserve"> </w:t>
      </w:r>
      <w:r w:rsidR="000D2811">
        <w:t xml:space="preserve">community – forums that can help </w:t>
      </w:r>
      <w:r w:rsidR="0053440F">
        <w:t>bui</w:t>
      </w:r>
      <w:r w:rsidR="009B5B87">
        <w:t>ld trust sometimes work better than surveys</w:t>
      </w:r>
    </w:p>
    <w:p w14:paraId="301A2A6F" w14:textId="2D34DDFB" w:rsidR="00DB2582" w:rsidRDefault="000D2811" w:rsidP="00EC28ED">
      <w:pPr>
        <w:pStyle w:val="ListParagraph"/>
        <w:numPr>
          <w:ilvl w:val="1"/>
          <w:numId w:val="11"/>
        </w:numPr>
      </w:pPr>
      <w:r>
        <w:t>Bilingual</w:t>
      </w:r>
      <w:r w:rsidR="00FF6C4E">
        <w:t>, safe space with qualitative experience</w:t>
      </w:r>
    </w:p>
    <w:p w14:paraId="55DB5FCE" w14:textId="35EB4815" w:rsidR="009B5B87" w:rsidRDefault="009B5B87" w:rsidP="00EC28ED">
      <w:pPr>
        <w:pStyle w:val="ListParagraph"/>
        <w:numPr>
          <w:ilvl w:val="1"/>
          <w:numId w:val="11"/>
        </w:numPr>
      </w:pPr>
      <w:r>
        <w:t>Preference for facilitators for events that represent audience</w:t>
      </w:r>
    </w:p>
    <w:p w14:paraId="267E13E6" w14:textId="77777777" w:rsidR="00F67B7D" w:rsidRDefault="00180FB9" w:rsidP="00EC28ED">
      <w:pPr>
        <w:pStyle w:val="ListParagraph"/>
        <w:numPr>
          <w:ilvl w:val="1"/>
          <w:numId w:val="11"/>
        </w:numPr>
      </w:pPr>
      <w:r>
        <w:t>Ensure the surveys have simple questions</w:t>
      </w:r>
      <w:r w:rsidR="00A05173">
        <w:t xml:space="preserve"> and are </w:t>
      </w:r>
      <w:r w:rsidR="00535F19">
        <w:t>understandable</w:t>
      </w:r>
    </w:p>
    <w:p w14:paraId="5861A937" w14:textId="77777777" w:rsidR="005B7064" w:rsidRDefault="00F67B7D" w:rsidP="006519BB">
      <w:pPr>
        <w:pStyle w:val="ListParagraph"/>
        <w:numPr>
          <w:ilvl w:val="1"/>
          <w:numId w:val="11"/>
        </w:numPr>
      </w:pPr>
      <w:r>
        <w:t>Include Chief in some opportunities</w:t>
      </w:r>
    </w:p>
    <w:p w14:paraId="6948BAB3" w14:textId="62FB2906" w:rsidR="003F604A" w:rsidRDefault="007F4135" w:rsidP="005B7064">
      <w:r>
        <w:t>Next steps</w:t>
      </w:r>
      <w:r w:rsidR="00036070">
        <w:t>, planning for next meeting</w:t>
      </w:r>
      <w:r>
        <w:tab/>
      </w:r>
    </w:p>
    <w:p w14:paraId="34726FDB" w14:textId="3A632ACA" w:rsidR="002413F3" w:rsidRDefault="00E11F3E" w:rsidP="002413F3">
      <w:pPr>
        <w:pStyle w:val="ListParagraph"/>
        <w:numPr>
          <w:ilvl w:val="0"/>
          <w:numId w:val="11"/>
        </w:numPr>
      </w:pPr>
      <w:r>
        <w:t xml:space="preserve">Updates on </w:t>
      </w:r>
      <w:r w:rsidR="00F921E0">
        <w:t>consultant procurement process</w:t>
      </w:r>
    </w:p>
    <w:p w14:paraId="096D596F" w14:textId="525F43CF" w:rsidR="00F921E0" w:rsidRDefault="003E3F06" w:rsidP="002413F3">
      <w:pPr>
        <w:pStyle w:val="ListParagraph"/>
        <w:numPr>
          <w:ilvl w:val="0"/>
          <w:numId w:val="11"/>
        </w:numPr>
      </w:pPr>
      <w:r>
        <w:t xml:space="preserve">Update on </w:t>
      </w:r>
      <w:r w:rsidR="00F42679">
        <w:t xml:space="preserve">work </w:t>
      </w:r>
      <w:r w:rsidR="00460922">
        <w:t>on draft plan and plans for future council check ins</w:t>
      </w:r>
    </w:p>
    <w:p w14:paraId="37096C00" w14:textId="4E2E0802" w:rsidR="00461419" w:rsidRDefault="00461419" w:rsidP="005E5E8B">
      <w:pPr>
        <w:pStyle w:val="ListParagraph"/>
        <w:ind w:left="2520"/>
      </w:pPr>
      <w:r>
        <w:br/>
      </w:r>
    </w:p>
    <w:sectPr w:rsidR="0046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5B9"/>
    <w:multiLevelType w:val="multilevel"/>
    <w:tmpl w:val="2CF891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57F4"/>
    <w:multiLevelType w:val="multilevel"/>
    <w:tmpl w:val="CEB220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1336"/>
    <w:multiLevelType w:val="multilevel"/>
    <w:tmpl w:val="59EC23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6092"/>
    <w:multiLevelType w:val="hybridMultilevel"/>
    <w:tmpl w:val="3428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E10"/>
    <w:multiLevelType w:val="multilevel"/>
    <w:tmpl w:val="C98451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51EAF"/>
    <w:multiLevelType w:val="hybridMultilevel"/>
    <w:tmpl w:val="46D0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4016"/>
    <w:multiLevelType w:val="multilevel"/>
    <w:tmpl w:val="B51693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5B43"/>
    <w:multiLevelType w:val="multilevel"/>
    <w:tmpl w:val="BD84E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740EC"/>
    <w:multiLevelType w:val="multilevel"/>
    <w:tmpl w:val="C30424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87BBF"/>
    <w:multiLevelType w:val="hybridMultilevel"/>
    <w:tmpl w:val="5FFC9C22"/>
    <w:lvl w:ilvl="0" w:tplc="C6E4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272C59"/>
    <w:multiLevelType w:val="multilevel"/>
    <w:tmpl w:val="3F32BF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37176"/>
    <w:rsid w:val="000217B1"/>
    <w:rsid w:val="00025A20"/>
    <w:rsid w:val="00036070"/>
    <w:rsid w:val="00040464"/>
    <w:rsid w:val="00066856"/>
    <w:rsid w:val="00070895"/>
    <w:rsid w:val="00085FDE"/>
    <w:rsid w:val="000A076A"/>
    <w:rsid w:val="000D2811"/>
    <w:rsid w:val="000E5564"/>
    <w:rsid w:val="000E79FF"/>
    <w:rsid w:val="00100876"/>
    <w:rsid w:val="0012211C"/>
    <w:rsid w:val="00122B55"/>
    <w:rsid w:val="00123D6E"/>
    <w:rsid w:val="00144DCE"/>
    <w:rsid w:val="00163086"/>
    <w:rsid w:val="00170267"/>
    <w:rsid w:val="00180FB9"/>
    <w:rsid w:val="00193B6B"/>
    <w:rsid w:val="001B5769"/>
    <w:rsid w:val="001C35CC"/>
    <w:rsid w:val="001C673C"/>
    <w:rsid w:val="001D20A9"/>
    <w:rsid w:val="001D7C77"/>
    <w:rsid w:val="001E01E5"/>
    <w:rsid w:val="00205EF4"/>
    <w:rsid w:val="00213474"/>
    <w:rsid w:val="00213696"/>
    <w:rsid w:val="002145F9"/>
    <w:rsid w:val="00225DA0"/>
    <w:rsid w:val="00231482"/>
    <w:rsid w:val="00233BA3"/>
    <w:rsid w:val="002413F3"/>
    <w:rsid w:val="00266390"/>
    <w:rsid w:val="00273A60"/>
    <w:rsid w:val="00283608"/>
    <w:rsid w:val="0028756B"/>
    <w:rsid w:val="00287FDF"/>
    <w:rsid w:val="00294FD9"/>
    <w:rsid w:val="002A29B5"/>
    <w:rsid w:val="002A6BB2"/>
    <w:rsid w:val="002C121A"/>
    <w:rsid w:val="002C398F"/>
    <w:rsid w:val="002C584A"/>
    <w:rsid w:val="002F4661"/>
    <w:rsid w:val="00325671"/>
    <w:rsid w:val="003B56B7"/>
    <w:rsid w:val="003C2914"/>
    <w:rsid w:val="003E3F06"/>
    <w:rsid w:val="003F3763"/>
    <w:rsid w:val="003F604A"/>
    <w:rsid w:val="00406CAE"/>
    <w:rsid w:val="0041225B"/>
    <w:rsid w:val="0046087D"/>
    <w:rsid w:val="00460922"/>
    <w:rsid w:val="00461419"/>
    <w:rsid w:val="004625E0"/>
    <w:rsid w:val="004703F4"/>
    <w:rsid w:val="00485B34"/>
    <w:rsid w:val="004B5B0E"/>
    <w:rsid w:val="004D0DE7"/>
    <w:rsid w:val="004D1E50"/>
    <w:rsid w:val="004D48AA"/>
    <w:rsid w:val="004E3575"/>
    <w:rsid w:val="004E6FD3"/>
    <w:rsid w:val="00503A2C"/>
    <w:rsid w:val="00513F2C"/>
    <w:rsid w:val="00526DC0"/>
    <w:rsid w:val="0053440F"/>
    <w:rsid w:val="00535F19"/>
    <w:rsid w:val="00550194"/>
    <w:rsid w:val="00553CFC"/>
    <w:rsid w:val="005610B1"/>
    <w:rsid w:val="00567616"/>
    <w:rsid w:val="00587638"/>
    <w:rsid w:val="005B480A"/>
    <w:rsid w:val="005B5CD5"/>
    <w:rsid w:val="005B7064"/>
    <w:rsid w:val="005C118B"/>
    <w:rsid w:val="005E3B72"/>
    <w:rsid w:val="005E5E8B"/>
    <w:rsid w:val="00614153"/>
    <w:rsid w:val="00616953"/>
    <w:rsid w:val="006519BB"/>
    <w:rsid w:val="00653C9A"/>
    <w:rsid w:val="006655FB"/>
    <w:rsid w:val="00690EE8"/>
    <w:rsid w:val="00697D35"/>
    <w:rsid w:val="006A453C"/>
    <w:rsid w:val="006A741D"/>
    <w:rsid w:val="006B1F61"/>
    <w:rsid w:val="006D2E30"/>
    <w:rsid w:val="006E145B"/>
    <w:rsid w:val="00702419"/>
    <w:rsid w:val="0072365D"/>
    <w:rsid w:val="007312B0"/>
    <w:rsid w:val="0073198C"/>
    <w:rsid w:val="007362E5"/>
    <w:rsid w:val="00746E96"/>
    <w:rsid w:val="00793A93"/>
    <w:rsid w:val="0079466A"/>
    <w:rsid w:val="007D363A"/>
    <w:rsid w:val="007D6D66"/>
    <w:rsid w:val="007E50DA"/>
    <w:rsid w:val="007F4135"/>
    <w:rsid w:val="00811D0D"/>
    <w:rsid w:val="00813EA8"/>
    <w:rsid w:val="00852D33"/>
    <w:rsid w:val="008716C9"/>
    <w:rsid w:val="00872A80"/>
    <w:rsid w:val="00874565"/>
    <w:rsid w:val="008824D5"/>
    <w:rsid w:val="00887952"/>
    <w:rsid w:val="00890039"/>
    <w:rsid w:val="008901CA"/>
    <w:rsid w:val="0089746B"/>
    <w:rsid w:val="008A0B9F"/>
    <w:rsid w:val="008A58C5"/>
    <w:rsid w:val="008A7CFC"/>
    <w:rsid w:val="008B3F78"/>
    <w:rsid w:val="008B6960"/>
    <w:rsid w:val="008C3204"/>
    <w:rsid w:val="008F328F"/>
    <w:rsid w:val="00906641"/>
    <w:rsid w:val="00915A9E"/>
    <w:rsid w:val="00931667"/>
    <w:rsid w:val="009405A2"/>
    <w:rsid w:val="009641F6"/>
    <w:rsid w:val="00967227"/>
    <w:rsid w:val="0098471C"/>
    <w:rsid w:val="00987B10"/>
    <w:rsid w:val="009A34AE"/>
    <w:rsid w:val="009B2295"/>
    <w:rsid w:val="009B5B87"/>
    <w:rsid w:val="009C1752"/>
    <w:rsid w:val="00A00B12"/>
    <w:rsid w:val="00A01557"/>
    <w:rsid w:val="00A05173"/>
    <w:rsid w:val="00A17EBA"/>
    <w:rsid w:val="00A2034C"/>
    <w:rsid w:val="00A423DE"/>
    <w:rsid w:val="00A77C99"/>
    <w:rsid w:val="00A87E58"/>
    <w:rsid w:val="00AB5D70"/>
    <w:rsid w:val="00AC1D83"/>
    <w:rsid w:val="00AC6576"/>
    <w:rsid w:val="00AC76A1"/>
    <w:rsid w:val="00B06850"/>
    <w:rsid w:val="00B2212F"/>
    <w:rsid w:val="00B80CF9"/>
    <w:rsid w:val="00B816B6"/>
    <w:rsid w:val="00B93AEE"/>
    <w:rsid w:val="00B96CC4"/>
    <w:rsid w:val="00BC4823"/>
    <w:rsid w:val="00C16B00"/>
    <w:rsid w:val="00C45994"/>
    <w:rsid w:val="00C80CB8"/>
    <w:rsid w:val="00C92467"/>
    <w:rsid w:val="00C932BE"/>
    <w:rsid w:val="00CD3564"/>
    <w:rsid w:val="00CE4DE2"/>
    <w:rsid w:val="00D178EB"/>
    <w:rsid w:val="00D31FC9"/>
    <w:rsid w:val="00D55F39"/>
    <w:rsid w:val="00D7718D"/>
    <w:rsid w:val="00D81D98"/>
    <w:rsid w:val="00D853BB"/>
    <w:rsid w:val="00D94DDD"/>
    <w:rsid w:val="00D9654C"/>
    <w:rsid w:val="00DB2582"/>
    <w:rsid w:val="00E11F3E"/>
    <w:rsid w:val="00E46B71"/>
    <w:rsid w:val="00E50A9F"/>
    <w:rsid w:val="00E55DFC"/>
    <w:rsid w:val="00E843FF"/>
    <w:rsid w:val="00E9263C"/>
    <w:rsid w:val="00EA25CE"/>
    <w:rsid w:val="00EC28ED"/>
    <w:rsid w:val="00EE7FDC"/>
    <w:rsid w:val="00F0646F"/>
    <w:rsid w:val="00F15F9A"/>
    <w:rsid w:val="00F324E2"/>
    <w:rsid w:val="00F348B9"/>
    <w:rsid w:val="00F35A87"/>
    <w:rsid w:val="00F42679"/>
    <w:rsid w:val="00F43928"/>
    <w:rsid w:val="00F67B7D"/>
    <w:rsid w:val="00F81C06"/>
    <w:rsid w:val="00F921E0"/>
    <w:rsid w:val="00FA28F6"/>
    <w:rsid w:val="00FB40B4"/>
    <w:rsid w:val="00FD5ED4"/>
    <w:rsid w:val="00FE358E"/>
    <w:rsid w:val="00FE3D68"/>
    <w:rsid w:val="00FF6C4E"/>
    <w:rsid w:val="566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7176"/>
  <w15:chartTrackingRefBased/>
  <w15:docId w15:val="{9A308A50-C915-4583-8E2A-5EC7B52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076A"/>
  </w:style>
  <w:style w:type="character" w:customStyle="1" w:styleId="eop">
    <w:name w:val="eop"/>
    <w:basedOn w:val="DefaultParagraphFont"/>
    <w:rsid w:val="000A076A"/>
  </w:style>
  <w:style w:type="character" w:customStyle="1" w:styleId="scxw146439297">
    <w:name w:val="scxw146439297"/>
    <w:basedOn w:val="DefaultParagraphFont"/>
    <w:rsid w:val="000A076A"/>
  </w:style>
  <w:style w:type="paragraph" w:styleId="ListParagraph">
    <w:name w:val="List Paragraph"/>
    <w:basedOn w:val="Normal"/>
    <w:uiPriority w:val="34"/>
    <w:qFormat/>
    <w:rsid w:val="007D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cadca9-b20f-4966-b1f2-428edde411c0">
      <UserInfo>
        <DisplayName>Aulabaugh, Shannon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27AE716557488CA91F976008D9DC" ma:contentTypeVersion="8" ma:contentTypeDescription="Create a new document." ma:contentTypeScope="" ma:versionID="61ea1e4b95ebb47febb3ac4ede450943">
  <xsd:schema xmlns:xsd="http://www.w3.org/2001/XMLSchema" xmlns:xs="http://www.w3.org/2001/XMLSchema" xmlns:p="http://schemas.microsoft.com/office/2006/metadata/properties" xmlns:ns2="86efb37a-53bf-45d3-9a8a-da71cbf96674" xmlns:ns3="42cadca9-b20f-4966-b1f2-428edde411c0" targetNamespace="http://schemas.microsoft.com/office/2006/metadata/properties" ma:root="true" ma:fieldsID="2b83ab5edd3e7f64b6678d6cfb3531d4" ns2:_="" ns3:_="">
    <xsd:import namespace="86efb37a-53bf-45d3-9a8a-da71cbf96674"/>
    <xsd:import namespace="42cadca9-b20f-4966-b1f2-428edde41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b37a-53bf-45d3-9a8a-da71cbf96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dca9-b20f-4966-b1f2-428edde41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95F71-3817-4E94-82BA-3711E8597F4B}">
  <ds:schemaRefs>
    <ds:schemaRef ds:uri="http://schemas.microsoft.com/office/2006/metadata/properties"/>
    <ds:schemaRef ds:uri="http://schemas.microsoft.com/office/infopath/2007/PartnerControls"/>
    <ds:schemaRef ds:uri="42cadca9-b20f-4966-b1f2-428edde411c0"/>
  </ds:schemaRefs>
</ds:datastoreItem>
</file>

<file path=customXml/itemProps2.xml><?xml version="1.0" encoding="utf-8"?>
<ds:datastoreItem xmlns:ds="http://schemas.openxmlformats.org/officeDocument/2006/customXml" ds:itemID="{ECBE8AAA-286B-4BE1-86DB-0C8864E57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75F6D-8CB5-42B7-8BC4-56A108F6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b37a-53bf-45d3-9a8a-da71cbf96674"/>
    <ds:schemaRef ds:uri="42cadca9-b20f-4966-b1f2-428edde4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 Wendy</dc:creator>
  <cp:keywords/>
  <dc:description/>
  <cp:lastModifiedBy>Schwartz,  Wendy</cp:lastModifiedBy>
  <cp:revision>2</cp:revision>
  <dcterms:created xsi:type="dcterms:W3CDTF">2022-02-01T00:16:00Z</dcterms:created>
  <dcterms:modified xsi:type="dcterms:W3CDTF">2022-02-01T00:16:00Z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0x01010072FA27AE716557488CA91F976008D9DC</vt:lpwstr>
  </property>
</Properties>
</file>